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6272" w:rsidRDefault="00396272" w:rsidP="00396272">
      <w:pPr>
        <w:ind w:firstLine="284"/>
        <w:jc w:val="center"/>
      </w:pPr>
      <w:r>
        <w:rPr>
          <w:noProof/>
        </w:rPr>
        <w:drawing>
          <wp:inline distT="0" distB="0" distL="0" distR="0">
            <wp:extent cx="3257550" cy="990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6272" w:rsidRDefault="00396272" w:rsidP="00396272">
      <w:pPr>
        <w:jc w:val="center"/>
        <w:rPr>
          <w:color w:val="1F497D"/>
          <w:sz w:val="18"/>
          <w:szCs w:val="18"/>
        </w:rPr>
      </w:pPr>
      <w:r>
        <w:rPr>
          <w:color w:val="1F497D"/>
          <w:sz w:val="18"/>
          <w:szCs w:val="18"/>
        </w:rPr>
        <w:t>Общество с огр</w:t>
      </w:r>
      <w:r w:rsidR="0023266F">
        <w:rPr>
          <w:color w:val="1F497D"/>
          <w:sz w:val="18"/>
          <w:szCs w:val="18"/>
        </w:rPr>
        <w:t>аниченной ответственностью «Интер</w:t>
      </w:r>
      <w:r>
        <w:rPr>
          <w:color w:val="1F497D"/>
          <w:sz w:val="18"/>
          <w:szCs w:val="18"/>
        </w:rPr>
        <w:t xml:space="preserve"> РАО – Центр управления закупками»</w:t>
      </w:r>
    </w:p>
    <w:p w:rsidR="00396272" w:rsidRDefault="00396272" w:rsidP="00396272">
      <w:pPr>
        <w:ind w:right="-283"/>
        <w:jc w:val="center"/>
        <w:rPr>
          <w:color w:val="1F497D"/>
          <w:sz w:val="18"/>
          <w:szCs w:val="18"/>
        </w:rPr>
      </w:pPr>
      <w:r>
        <w:rPr>
          <w:color w:val="1F497D"/>
          <w:sz w:val="18"/>
          <w:szCs w:val="18"/>
        </w:rPr>
        <w:t xml:space="preserve">Б. </w:t>
      </w:r>
      <w:proofErr w:type="spellStart"/>
      <w:r>
        <w:rPr>
          <w:color w:val="1F497D"/>
          <w:sz w:val="18"/>
          <w:szCs w:val="18"/>
        </w:rPr>
        <w:t>Пироговская</w:t>
      </w:r>
      <w:proofErr w:type="spellEnd"/>
      <w:r>
        <w:rPr>
          <w:color w:val="1F497D"/>
          <w:sz w:val="18"/>
          <w:szCs w:val="18"/>
        </w:rPr>
        <w:t xml:space="preserve"> ул.,  д. 27, стр. </w:t>
      </w:r>
      <w:r w:rsidR="0009031B">
        <w:rPr>
          <w:color w:val="1F497D"/>
          <w:sz w:val="18"/>
          <w:szCs w:val="18"/>
        </w:rPr>
        <w:t>3</w:t>
      </w:r>
      <w:r>
        <w:rPr>
          <w:color w:val="1F497D"/>
          <w:sz w:val="18"/>
          <w:szCs w:val="18"/>
        </w:rPr>
        <w:t>, Москва, 119435</w:t>
      </w:r>
    </w:p>
    <w:p w:rsidR="00396272" w:rsidRPr="00396272" w:rsidRDefault="00396272" w:rsidP="00396272">
      <w:pPr>
        <w:ind w:right="-283"/>
        <w:jc w:val="center"/>
        <w:rPr>
          <w:color w:val="1F497D"/>
          <w:sz w:val="18"/>
          <w:szCs w:val="18"/>
        </w:rPr>
      </w:pPr>
      <w:r>
        <w:rPr>
          <w:color w:val="1F497D"/>
          <w:sz w:val="18"/>
          <w:szCs w:val="18"/>
        </w:rPr>
        <w:t xml:space="preserve">Тел.: +7 (495) 664 8840, Факс: +7 (495) 664 8841, </w:t>
      </w:r>
      <w:r>
        <w:rPr>
          <w:color w:val="1F497D"/>
          <w:sz w:val="18"/>
          <w:szCs w:val="18"/>
          <w:lang w:val="en-US"/>
        </w:rPr>
        <w:t>E</w:t>
      </w:r>
      <w:r>
        <w:rPr>
          <w:color w:val="1F497D"/>
          <w:sz w:val="18"/>
          <w:szCs w:val="18"/>
        </w:rPr>
        <w:t>-</w:t>
      </w:r>
      <w:r>
        <w:rPr>
          <w:color w:val="1F497D"/>
          <w:sz w:val="18"/>
          <w:szCs w:val="18"/>
          <w:lang w:val="en-US"/>
        </w:rPr>
        <w:t>mail</w:t>
      </w:r>
      <w:r>
        <w:rPr>
          <w:color w:val="1F497D"/>
          <w:sz w:val="18"/>
          <w:szCs w:val="18"/>
        </w:rPr>
        <w:t xml:space="preserve">: </w:t>
      </w:r>
      <w:proofErr w:type="spellStart"/>
      <w:r>
        <w:rPr>
          <w:color w:val="1F497D"/>
          <w:sz w:val="18"/>
          <w:szCs w:val="18"/>
          <w:lang w:val="en-US"/>
        </w:rPr>
        <w:t>pcentre</w:t>
      </w:r>
      <w:proofErr w:type="spellEnd"/>
      <w:r>
        <w:rPr>
          <w:color w:val="1F497D"/>
          <w:sz w:val="18"/>
          <w:szCs w:val="18"/>
        </w:rPr>
        <w:t>@</w:t>
      </w:r>
      <w:proofErr w:type="spellStart"/>
      <w:r>
        <w:rPr>
          <w:color w:val="1F497D"/>
          <w:sz w:val="18"/>
          <w:szCs w:val="18"/>
          <w:lang w:val="en-US"/>
        </w:rPr>
        <w:t>interrao</w:t>
      </w:r>
      <w:proofErr w:type="spellEnd"/>
      <w:r>
        <w:rPr>
          <w:color w:val="1F497D"/>
          <w:sz w:val="18"/>
          <w:szCs w:val="18"/>
        </w:rPr>
        <w:t>.</w:t>
      </w:r>
      <w:proofErr w:type="spellStart"/>
      <w:r>
        <w:rPr>
          <w:color w:val="1F497D"/>
          <w:sz w:val="18"/>
          <w:szCs w:val="18"/>
          <w:lang w:val="en-US"/>
        </w:rPr>
        <w:t>ru</w:t>
      </w:r>
      <w:proofErr w:type="spellEnd"/>
      <w:r>
        <w:rPr>
          <w:color w:val="1F497D"/>
          <w:sz w:val="18"/>
          <w:szCs w:val="18"/>
        </w:rPr>
        <w:t xml:space="preserve">, </w:t>
      </w:r>
      <w:r>
        <w:rPr>
          <w:color w:val="1F497D"/>
          <w:sz w:val="18"/>
          <w:szCs w:val="18"/>
          <w:lang w:val="en-US"/>
        </w:rPr>
        <w:t>http</w:t>
      </w:r>
      <w:r w:rsidRPr="00396272">
        <w:rPr>
          <w:color w:val="1F497D"/>
          <w:sz w:val="18"/>
          <w:szCs w:val="18"/>
        </w:rPr>
        <w:t>://</w:t>
      </w:r>
      <w:r>
        <w:rPr>
          <w:color w:val="1F497D"/>
          <w:sz w:val="18"/>
          <w:szCs w:val="18"/>
          <w:lang w:val="en-US"/>
        </w:rPr>
        <w:t>www</w:t>
      </w:r>
      <w:r w:rsidRPr="00396272">
        <w:rPr>
          <w:color w:val="1F497D"/>
          <w:sz w:val="18"/>
          <w:szCs w:val="18"/>
        </w:rPr>
        <w:t>.</w:t>
      </w:r>
      <w:proofErr w:type="spellStart"/>
      <w:r>
        <w:rPr>
          <w:color w:val="1F497D"/>
          <w:sz w:val="18"/>
          <w:szCs w:val="18"/>
          <w:lang w:val="en-US"/>
        </w:rPr>
        <w:t>interrao</w:t>
      </w:r>
      <w:proofErr w:type="spellEnd"/>
      <w:r w:rsidRPr="00396272">
        <w:rPr>
          <w:color w:val="1F497D"/>
          <w:sz w:val="18"/>
          <w:szCs w:val="18"/>
        </w:rPr>
        <w:t>-</w:t>
      </w:r>
      <w:proofErr w:type="spellStart"/>
      <w:r>
        <w:rPr>
          <w:color w:val="1F497D"/>
          <w:sz w:val="18"/>
          <w:szCs w:val="18"/>
          <w:lang w:val="en-US"/>
        </w:rPr>
        <w:t>zakupki</w:t>
      </w:r>
      <w:proofErr w:type="spellEnd"/>
      <w:r w:rsidRPr="00396272">
        <w:rPr>
          <w:color w:val="1F497D"/>
          <w:sz w:val="18"/>
          <w:szCs w:val="18"/>
        </w:rPr>
        <w:t>.</w:t>
      </w:r>
      <w:proofErr w:type="spellStart"/>
      <w:r>
        <w:rPr>
          <w:color w:val="1F497D"/>
          <w:sz w:val="18"/>
          <w:szCs w:val="18"/>
          <w:lang w:val="en-US"/>
        </w:rPr>
        <w:t>ru</w:t>
      </w:r>
      <w:proofErr w:type="spellEnd"/>
    </w:p>
    <w:p w:rsidR="00126D19" w:rsidRDefault="00126D19" w:rsidP="00126D19">
      <w:pPr>
        <w:rPr>
          <w:color w:val="365F91"/>
        </w:rPr>
      </w:pPr>
    </w:p>
    <w:p w:rsidR="004465FA" w:rsidRPr="005E3D3F" w:rsidRDefault="004465FA" w:rsidP="004465FA">
      <w:pPr>
        <w:rPr>
          <w:color w:val="365F91"/>
        </w:rPr>
      </w:pPr>
      <w:r w:rsidRPr="005C1B88">
        <w:rPr>
          <w:color w:val="365F91"/>
        </w:rPr>
        <w:t>«</w:t>
      </w:r>
      <w:r w:rsidR="00DF76A1">
        <w:rPr>
          <w:color w:val="365F91"/>
        </w:rPr>
        <w:t>24</w:t>
      </w:r>
      <w:r w:rsidRPr="005C1B88">
        <w:rPr>
          <w:color w:val="365F91"/>
        </w:rPr>
        <w:t>»</w:t>
      </w:r>
      <w:r>
        <w:rPr>
          <w:color w:val="365F91"/>
        </w:rPr>
        <w:t xml:space="preserve"> </w:t>
      </w:r>
      <w:r w:rsidR="00442DF3">
        <w:rPr>
          <w:color w:val="365F91"/>
        </w:rPr>
        <w:t>декабря</w:t>
      </w:r>
      <w:r>
        <w:rPr>
          <w:color w:val="365F91"/>
        </w:rPr>
        <w:t xml:space="preserve"> </w:t>
      </w:r>
      <w:r w:rsidRPr="005C1B88">
        <w:rPr>
          <w:color w:val="365F91"/>
        </w:rPr>
        <w:t>20</w:t>
      </w:r>
      <w:r>
        <w:rPr>
          <w:color w:val="365F91"/>
        </w:rPr>
        <w:t xml:space="preserve">15 </w:t>
      </w:r>
      <w:r w:rsidRPr="005C1B88">
        <w:rPr>
          <w:color w:val="365F91"/>
        </w:rPr>
        <w:t>г</w:t>
      </w:r>
      <w:r w:rsidR="00B30237">
        <w:rPr>
          <w:color w:val="365F91"/>
        </w:rPr>
        <w:tab/>
      </w:r>
      <w:r w:rsidR="00B30237">
        <w:rPr>
          <w:color w:val="365F91"/>
        </w:rPr>
        <w:tab/>
      </w:r>
      <w:r w:rsidR="00B30237">
        <w:rPr>
          <w:color w:val="365F91"/>
        </w:rPr>
        <w:tab/>
      </w:r>
      <w:r w:rsidR="00B30237">
        <w:rPr>
          <w:color w:val="365F91"/>
        </w:rPr>
        <w:tab/>
      </w:r>
      <w:r w:rsidR="00B30237">
        <w:rPr>
          <w:color w:val="365F91"/>
        </w:rPr>
        <w:tab/>
      </w:r>
      <w:r w:rsidR="00B30237">
        <w:rPr>
          <w:color w:val="365F91"/>
        </w:rPr>
        <w:tab/>
      </w:r>
      <w:r w:rsidR="00B30237">
        <w:rPr>
          <w:color w:val="365F91"/>
        </w:rPr>
        <w:tab/>
      </w:r>
      <w:r w:rsidR="00D3289D">
        <w:rPr>
          <w:color w:val="365F91"/>
        </w:rPr>
        <w:tab/>
      </w:r>
      <w:r w:rsidR="00B30237">
        <w:rPr>
          <w:color w:val="365F91"/>
        </w:rPr>
        <w:tab/>
      </w:r>
      <w:r w:rsidR="00DF76A1">
        <w:rPr>
          <w:color w:val="365F91"/>
        </w:rPr>
        <w:tab/>
      </w:r>
      <w:r w:rsidR="00B30237">
        <w:rPr>
          <w:color w:val="365F91"/>
        </w:rPr>
        <w:tab/>
      </w:r>
      <w:r>
        <w:rPr>
          <w:color w:val="365F91"/>
        </w:rPr>
        <w:t>№</w:t>
      </w:r>
      <w:r w:rsidRPr="00A26E35">
        <w:rPr>
          <w:color w:val="365F91"/>
        </w:rPr>
        <w:t xml:space="preserve"> </w:t>
      </w:r>
      <w:r w:rsidR="00DF76A1">
        <w:rPr>
          <w:color w:val="365F91"/>
        </w:rPr>
        <w:t>7890-2</w:t>
      </w:r>
    </w:p>
    <w:p w:rsidR="00442DF3" w:rsidRDefault="00442DF3" w:rsidP="005B00C9">
      <w:pPr>
        <w:jc w:val="center"/>
        <w:rPr>
          <w:b/>
          <w:sz w:val="28"/>
          <w:szCs w:val="28"/>
        </w:rPr>
      </w:pPr>
    </w:p>
    <w:p w:rsidR="005F2017" w:rsidRPr="005F2017" w:rsidRDefault="005F2017" w:rsidP="005B00C9">
      <w:pPr>
        <w:jc w:val="center"/>
        <w:rPr>
          <w:b/>
          <w:sz w:val="28"/>
          <w:szCs w:val="28"/>
        </w:rPr>
      </w:pPr>
      <w:r w:rsidRPr="005F2017">
        <w:rPr>
          <w:b/>
          <w:sz w:val="28"/>
          <w:szCs w:val="28"/>
        </w:rPr>
        <w:t>УВЕДОМЛЕНИЕ</w:t>
      </w:r>
    </w:p>
    <w:p w:rsidR="00FD60C4" w:rsidRPr="00FD60C4" w:rsidRDefault="00FD60C4" w:rsidP="005B00C9">
      <w:pPr>
        <w:widowControl w:val="0"/>
        <w:autoSpaceDE w:val="0"/>
        <w:autoSpaceDN w:val="0"/>
        <w:adjustRightInd w:val="0"/>
        <w:jc w:val="center"/>
      </w:pPr>
      <w:r w:rsidRPr="00FD60C4">
        <w:t xml:space="preserve">о внесении изменений в </w:t>
      </w:r>
      <w:r w:rsidR="009B3137">
        <w:t>Закупочную</w:t>
      </w:r>
      <w:r w:rsidR="007F7F41">
        <w:t xml:space="preserve"> </w:t>
      </w:r>
      <w:r w:rsidR="005E3D3F">
        <w:t>документацию</w:t>
      </w:r>
      <w:r w:rsidRPr="00FD60C4">
        <w:t xml:space="preserve"> </w:t>
      </w:r>
    </w:p>
    <w:p w:rsidR="002B3B71" w:rsidRPr="002B3B71" w:rsidRDefault="002B3B71" w:rsidP="005B00C9">
      <w:pPr>
        <w:widowControl w:val="0"/>
        <w:autoSpaceDE w:val="0"/>
        <w:autoSpaceDN w:val="0"/>
        <w:adjustRightInd w:val="0"/>
        <w:jc w:val="both"/>
        <w:rPr>
          <w:rFonts w:cs="Arial"/>
          <w:color w:val="0000FF"/>
        </w:rPr>
      </w:pPr>
      <w:r w:rsidRPr="002B3B71">
        <w:t xml:space="preserve">       </w:t>
      </w:r>
    </w:p>
    <w:p w:rsidR="00815821" w:rsidRDefault="00B20C37" w:rsidP="00442DF3">
      <w:pPr>
        <w:pStyle w:val="a"/>
        <w:numPr>
          <w:ilvl w:val="0"/>
          <w:numId w:val="0"/>
        </w:numPr>
        <w:spacing w:line="276" w:lineRule="auto"/>
        <w:ind w:firstLine="709"/>
        <w:jc w:val="both"/>
      </w:pPr>
      <w:r>
        <w:t xml:space="preserve"> </w:t>
      </w:r>
      <w:proofErr w:type="gramStart"/>
      <w:r w:rsidR="004465FA" w:rsidRPr="00BB4801">
        <w:rPr>
          <w:bCs/>
        </w:rPr>
        <w:t>В целях удовлетворения нужд  Заказчика ―</w:t>
      </w:r>
      <w:r w:rsidR="009E4B01">
        <w:rPr>
          <w:bCs/>
        </w:rPr>
        <w:t xml:space="preserve"> </w:t>
      </w:r>
      <w:r w:rsidR="004465FA" w:rsidRPr="00BB4801">
        <w:rPr>
          <w:bCs/>
        </w:rPr>
        <w:t xml:space="preserve"> </w:t>
      </w:r>
      <w:r w:rsidR="009E4B01" w:rsidRPr="00BB4801">
        <w:rPr>
          <w:bCs/>
        </w:rPr>
        <w:t xml:space="preserve"> </w:t>
      </w:r>
      <w:r w:rsidR="00D3289D">
        <w:rPr>
          <w:bCs/>
        </w:rPr>
        <w:t xml:space="preserve"> </w:t>
      </w:r>
      <w:r w:rsidR="00442DF3" w:rsidRPr="002E307A">
        <w:t xml:space="preserve">ПАО «Томская </w:t>
      </w:r>
      <w:proofErr w:type="spellStart"/>
      <w:r w:rsidR="00442DF3" w:rsidRPr="002E307A">
        <w:t>энергосбытовая</w:t>
      </w:r>
      <w:proofErr w:type="spellEnd"/>
      <w:r w:rsidR="00442DF3" w:rsidRPr="002E307A">
        <w:t xml:space="preserve"> компания»</w:t>
      </w:r>
      <w:r w:rsidR="00442DF3">
        <w:rPr>
          <w:bCs/>
        </w:rPr>
        <w:t xml:space="preserve"> </w:t>
      </w:r>
      <w:r w:rsidR="00636B7A">
        <w:rPr>
          <w:bCs/>
        </w:rPr>
        <w:t>(</w:t>
      </w:r>
      <w:r w:rsidR="00442DF3" w:rsidRPr="0067327B">
        <w:t>634034, г. Томск, ул. Котовского, 19</w:t>
      </w:r>
      <w:r w:rsidR="00636B7A">
        <w:rPr>
          <w:color w:val="000000"/>
        </w:rPr>
        <w:t>)</w:t>
      </w:r>
      <w:r w:rsidR="00636B7A" w:rsidRPr="00BB4801">
        <w:rPr>
          <w:bCs/>
        </w:rPr>
        <w:t xml:space="preserve"> </w:t>
      </w:r>
      <w:r w:rsidR="004465FA" w:rsidRPr="00BB4801">
        <w:rPr>
          <w:bCs/>
        </w:rPr>
        <w:t>(далее – Заказчик)</w:t>
      </w:r>
      <w:r w:rsidR="004465FA" w:rsidRPr="00BB4801">
        <w:t xml:space="preserve">, </w:t>
      </w:r>
      <w:r w:rsidR="004465FA" w:rsidRPr="00BB4801">
        <w:rPr>
          <w:bCs/>
        </w:rPr>
        <w:t>Организатор закупки ― ООО «Интер РАО ― Центр управления закупками» (</w:t>
      </w:r>
      <w:smartTag w:uri="urn:schemas-microsoft-com:office:smarttags" w:element="metricconverter">
        <w:smartTagPr>
          <w:attr w:name="ProductID" w:val="119435, г"/>
        </w:smartTagPr>
        <w:r w:rsidR="004465FA" w:rsidRPr="00BB4801">
          <w:rPr>
            <w:bCs/>
          </w:rPr>
          <w:t xml:space="preserve">119435, </w:t>
        </w:r>
        <w:r w:rsidR="004465FA" w:rsidRPr="00BB4801">
          <w:rPr>
            <w:rFonts w:hint="eastAsia"/>
            <w:bCs/>
          </w:rPr>
          <w:t>г</w:t>
        </w:r>
      </w:smartTag>
      <w:r w:rsidR="004465FA" w:rsidRPr="00BB4801">
        <w:rPr>
          <w:bCs/>
        </w:rPr>
        <w:t xml:space="preserve">. </w:t>
      </w:r>
      <w:r w:rsidR="004465FA" w:rsidRPr="00BB4801">
        <w:rPr>
          <w:rFonts w:hint="eastAsia"/>
          <w:bCs/>
        </w:rPr>
        <w:t>Москва</w:t>
      </w:r>
      <w:r w:rsidR="004465FA" w:rsidRPr="00BB4801">
        <w:rPr>
          <w:bCs/>
        </w:rPr>
        <w:t xml:space="preserve">, </w:t>
      </w:r>
      <w:r w:rsidR="004465FA" w:rsidRPr="00BB4801">
        <w:rPr>
          <w:rFonts w:hint="eastAsia"/>
          <w:bCs/>
        </w:rPr>
        <w:t>ул</w:t>
      </w:r>
      <w:r w:rsidR="004465FA" w:rsidRPr="00BB4801">
        <w:rPr>
          <w:bCs/>
        </w:rPr>
        <w:t xml:space="preserve">. </w:t>
      </w:r>
      <w:r w:rsidR="004465FA" w:rsidRPr="00BB4801">
        <w:rPr>
          <w:rFonts w:hint="eastAsia"/>
          <w:bCs/>
        </w:rPr>
        <w:t>Б</w:t>
      </w:r>
      <w:r w:rsidR="004465FA" w:rsidRPr="00BB4801">
        <w:rPr>
          <w:bCs/>
        </w:rPr>
        <w:t xml:space="preserve">. </w:t>
      </w:r>
      <w:proofErr w:type="spellStart"/>
      <w:r w:rsidR="004465FA" w:rsidRPr="00BB4801">
        <w:rPr>
          <w:rFonts w:hint="eastAsia"/>
          <w:bCs/>
        </w:rPr>
        <w:t>Пироговская</w:t>
      </w:r>
      <w:proofErr w:type="spellEnd"/>
      <w:r w:rsidR="004465FA" w:rsidRPr="00BB4801">
        <w:rPr>
          <w:bCs/>
        </w:rPr>
        <w:t xml:space="preserve">, </w:t>
      </w:r>
      <w:r w:rsidR="004465FA" w:rsidRPr="00BB4801">
        <w:rPr>
          <w:rFonts w:hint="eastAsia"/>
          <w:bCs/>
        </w:rPr>
        <w:t>д</w:t>
      </w:r>
      <w:r w:rsidR="004465FA" w:rsidRPr="00BB4801">
        <w:rPr>
          <w:bCs/>
        </w:rPr>
        <w:t>. 27, стр. 3)</w:t>
      </w:r>
      <w:r w:rsidR="004465FA">
        <w:rPr>
          <w:bCs/>
        </w:rPr>
        <w:t xml:space="preserve"> (далее </w:t>
      </w:r>
      <w:r w:rsidR="004465FA" w:rsidRPr="0058031B">
        <w:rPr>
          <w:bCs/>
        </w:rPr>
        <w:t>—</w:t>
      </w:r>
      <w:r w:rsidR="004465FA">
        <w:rPr>
          <w:bCs/>
        </w:rPr>
        <w:t xml:space="preserve"> Организатор)</w:t>
      </w:r>
      <w:r w:rsidR="005A6542">
        <w:t xml:space="preserve">, на основании п. </w:t>
      </w:r>
      <w:r w:rsidR="00442DF3">
        <w:t>4</w:t>
      </w:r>
      <w:r w:rsidR="004465FA" w:rsidRPr="00BB4801">
        <w:t>.</w:t>
      </w:r>
      <w:r w:rsidR="004465FA">
        <w:t>5</w:t>
      </w:r>
      <w:r w:rsidR="009E4B01">
        <w:t>.1.</w:t>
      </w:r>
      <w:proofErr w:type="gramEnd"/>
      <w:r w:rsidR="009E4B01">
        <w:t xml:space="preserve"> </w:t>
      </w:r>
      <w:r w:rsidR="004465FA" w:rsidRPr="00BB4801">
        <w:t xml:space="preserve">Закупочной документации </w:t>
      </w:r>
      <w:proofErr w:type="gramStart"/>
      <w:r w:rsidR="004465FA" w:rsidRPr="00BB4801">
        <w:t>по</w:t>
      </w:r>
      <w:r w:rsidR="009E4B01">
        <w:t xml:space="preserve">  </w:t>
      </w:r>
      <w:r w:rsidR="00636B7A">
        <w:t xml:space="preserve">открытому </w:t>
      </w:r>
      <w:r w:rsidR="00442DF3">
        <w:t>аукциону</w:t>
      </w:r>
      <w:r w:rsidR="00636B7A">
        <w:t xml:space="preserve"> на </w:t>
      </w:r>
      <w:r w:rsidR="00636B7A">
        <w:rPr>
          <w:bCs/>
          <w:color w:val="000000"/>
        </w:rPr>
        <w:t xml:space="preserve"> </w:t>
      </w:r>
      <w:r w:rsidR="00442DF3">
        <w:t>п</w:t>
      </w:r>
      <w:r w:rsidR="00442DF3" w:rsidRPr="002E307A">
        <w:t>раво на заключение договора</w:t>
      </w:r>
      <w:r w:rsidR="00442DF3">
        <w:t xml:space="preserve"> на поставку </w:t>
      </w:r>
      <w:r w:rsidR="00442DF3">
        <w:rPr>
          <w:bCs/>
          <w:color w:val="000000"/>
        </w:rPr>
        <w:t>б</w:t>
      </w:r>
      <w:r w:rsidR="00442DF3" w:rsidRPr="002E307A">
        <w:rPr>
          <w:bCs/>
          <w:color w:val="000000"/>
        </w:rPr>
        <w:t>умаг</w:t>
      </w:r>
      <w:r w:rsidR="00442DF3">
        <w:rPr>
          <w:bCs/>
          <w:color w:val="000000"/>
        </w:rPr>
        <w:t>и</w:t>
      </w:r>
      <w:r w:rsidR="00442DF3" w:rsidRPr="002E307A">
        <w:rPr>
          <w:bCs/>
          <w:color w:val="000000"/>
        </w:rPr>
        <w:t xml:space="preserve"> офисн</w:t>
      </w:r>
      <w:r w:rsidR="00442DF3">
        <w:rPr>
          <w:bCs/>
          <w:color w:val="000000"/>
        </w:rPr>
        <w:t>ой для нужд</w:t>
      </w:r>
      <w:proofErr w:type="gramEnd"/>
      <w:r w:rsidR="00442DF3">
        <w:rPr>
          <w:bCs/>
          <w:color w:val="000000"/>
        </w:rPr>
        <w:t xml:space="preserve"> </w:t>
      </w:r>
      <w:r w:rsidR="00442DF3" w:rsidRPr="002E307A">
        <w:t xml:space="preserve">ПАО «Томская </w:t>
      </w:r>
      <w:proofErr w:type="spellStart"/>
      <w:r w:rsidR="00442DF3" w:rsidRPr="002E307A">
        <w:t>энергосбытовая</w:t>
      </w:r>
      <w:proofErr w:type="spellEnd"/>
      <w:r w:rsidR="00442DF3" w:rsidRPr="002E307A">
        <w:t xml:space="preserve"> компания»</w:t>
      </w:r>
      <w:r w:rsidR="00442DF3">
        <w:t xml:space="preserve"> </w:t>
      </w:r>
      <w:r w:rsidR="004465FA" w:rsidRPr="00BB4801">
        <w:t xml:space="preserve">настоящим сообщает о </w:t>
      </w:r>
      <w:r w:rsidR="004465FA">
        <w:t xml:space="preserve">внесении </w:t>
      </w:r>
      <w:r w:rsidR="0052561D">
        <w:t>поправок</w:t>
      </w:r>
      <w:r w:rsidR="004465FA">
        <w:t xml:space="preserve">  в Закупочную документацию.</w:t>
      </w:r>
    </w:p>
    <w:p w:rsidR="00DF76A1" w:rsidRDefault="00DF76A1" w:rsidP="00DF76A1">
      <w:pPr>
        <w:spacing w:before="120" w:line="276" w:lineRule="auto"/>
        <w:ind w:firstLine="709"/>
        <w:jc w:val="both"/>
      </w:pPr>
      <w:r>
        <w:t>Положения Закупочной документации следует читать в редакции к настоящему уведомлению.</w:t>
      </w:r>
    </w:p>
    <w:p w:rsidR="00A97B61" w:rsidRPr="006B5CAD" w:rsidRDefault="004465FA" w:rsidP="00DF76A1">
      <w:pPr>
        <w:spacing w:before="240" w:line="276" w:lineRule="auto"/>
        <w:ind w:firstLine="709"/>
        <w:jc w:val="both"/>
      </w:pPr>
      <w:proofErr w:type="gramStart"/>
      <w:r>
        <w:t>Уведомление по открытому запросу предложений</w:t>
      </w:r>
      <w:r w:rsidRPr="00BB4801">
        <w:rPr>
          <w:bCs/>
        </w:rPr>
        <w:t xml:space="preserve"> </w:t>
      </w:r>
      <w:r w:rsidRPr="00BB4801">
        <w:t xml:space="preserve">опубликовано </w:t>
      </w:r>
      <w:r w:rsidRPr="00BB4801">
        <w:rPr>
          <w:snapToGrid w:val="0"/>
        </w:rPr>
        <w:t xml:space="preserve">на сайте В2В-Энерго: </w:t>
      </w:r>
      <w:hyperlink r:id="rId9" w:history="1">
        <w:r w:rsidRPr="00BB4801">
          <w:rPr>
            <w:rStyle w:val="a8"/>
            <w:snapToGrid w:val="0"/>
            <w:lang w:val="en-US"/>
          </w:rPr>
          <w:t>http</w:t>
        </w:r>
        <w:r w:rsidRPr="00BB4801">
          <w:rPr>
            <w:rStyle w:val="a8"/>
            <w:snapToGrid w:val="0"/>
          </w:rPr>
          <w:t>://</w:t>
        </w:r>
        <w:r w:rsidRPr="00BB4801">
          <w:rPr>
            <w:rStyle w:val="a8"/>
            <w:snapToGrid w:val="0"/>
            <w:lang w:val="en-US"/>
          </w:rPr>
          <w:t>www</w:t>
        </w:r>
        <w:r w:rsidRPr="00BB4801">
          <w:rPr>
            <w:rStyle w:val="a8"/>
            <w:snapToGrid w:val="0"/>
          </w:rPr>
          <w:t>.</w:t>
        </w:r>
        <w:r w:rsidRPr="00BB4801">
          <w:rPr>
            <w:rStyle w:val="a8"/>
            <w:snapToGrid w:val="0"/>
            <w:lang w:val="en-US"/>
          </w:rPr>
          <w:t>b</w:t>
        </w:r>
        <w:r w:rsidRPr="00BB4801">
          <w:rPr>
            <w:rStyle w:val="a8"/>
            <w:snapToGrid w:val="0"/>
          </w:rPr>
          <w:t>2</w:t>
        </w:r>
        <w:r w:rsidRPr="00BB4801">
          <w:rPr>
            <w:rStyle w:val="a8"/>
            <w:snapToGrid w:val="0"/>
            <w:lang w:val="en-US"/>
          </w:rPr>
          <w:t>b</w:t>
        </w:r>
        <w:r w:rsidRPr="00BB4801">
          <w:rPr>
            <w:rStyle w:val="a8"/>
            <w:snapToGrid w:val="0"/>
          </w:rPr>
          <w:t>-</w:t>
        </w:r>
        <w:r w:rsidRPr="00BB4801">
          <w:rPr>
            <w:rStyle w:val="a8"/>
            <w:snapToGrid w:val="0"/>
            <w:lang w:val="en-US"/>
          </w:rPr>
          <w:t>energo</w:t>
        </w:r>
        <w:r w:rsidRPr="00BB4801">
          <w:rPr>
            <w:rStyle w:val="a8"/>
            <w:snapToGrid w:val="0"/>
          </w:rPr>
          <w:t>.</w:t>
        </w:r>
        <w:r w:rsidRPr="00BB4801">
          <w:rPr>
            <w:rStyle w:val="a8"/>
            <w:snapToGrid w:val="0"/>
            <w:lang w:val="en-US"/>
          </w:rPr>
          <w:t>ru</w:t>
        </w:r>
      </w:hyperlink>
      <w:r w:rsidRPr="00BB4801">
        <w:rPr>
          <w:snapToGrid w:val="0"/>
        </w:rPr>
        <w:t xml:space="preserve"> (№</w:t>
      </w:r>
      <w:r w:rsidR="00B84895">
        <w:rPr>
          <w:snapToGrid w:val="0"/>
        </w:rPr>
        <w:t xml:space="preserve"> </w:t>
      </w:r>
      <w:r w:rsidR="00650080">
        <w:rPr>
          <w:szCs w:val="32"/>
        </w:rPr>
        <w:t>5777363</w:t>
      </w:r>
      <w:r w:rsidRPr="00BB4801">
        <w:rPr>
          <w:snapToGrid w:val="0"/>
        </w:rPr>
        <w:t xml:space="preserve">); на сайте Организатора закупок ―  «ООО Интер РАО ― Центр управления закупками»: </w:t>
      </w:r>
      <w:hyperlink r:id="rId10" w:history="1">
        <w:proofErr w:type="gramEnd"/>
        <w:r w:rsidRPr="00BB4801">
          <w:rPr>
            <w:rStyle w:val="a8"/>
            <w:snapToGrid w:val="0"/>
            <w:lang w:val="en-US"/>
          </w:rPr>
          <w:t>http</w:t>
        </w:r>
        <w:r w:rsidRPr="00BB4801">
          <w:rPr>
            <w:rStyle w:val="a8"/>
            <w:snapToGrid w:val="0"/>
          </w:rPr>
          <w:t>://</w:t>
        </w:r>
        <w:r w:rsidRPr="00BB4801">
          <w:rPr>
            <w:rStyle w:val="a8"/>
            <w:snapToGrid w:val="0"/>
            <w:lang w:val="en-US"/>
          </w:rPr>
          <w:t>www</w:t>
        </w:r>
        <w:r w:rsidRPr="00BB4801">
          <w:rPr>
            <w:rStyle w:val="a8"/>
            <w:snapToGrid w:val="0"/>
          </w:rPr>
          <w:t>.</w:t>
        </w:r>
        <w:r w:rsidRPr="00BB4801">
          <w:rPr>
            <w:rStyle w:val="a8"/>
            <w:snapToGrid w:val="0"/>
            <w:lang w:val="en-US"/>
          </w:rPr>
          <w:t>interrao</w:t>
        </w:r>
        <w:r w:rsidRPr="00BB4801">
          <w:rPr>
            <w:rStyle w:val="a8"/>
            <w:snapToGrid w:val="0"/>
          </w:rPr>
          <w:t>-</w:t>
        </w:r>
        <w:r w:rsidRPr="00BB4801">
          <w:rPr>
            <w:rStyle w:val="a8"/>
            <w:snapToGrid w:val="0"/>
            <w:lang w:val="en-US"/>
          </w:rPr>
          <w:t>zakupki</w:t>
        </w:r>
        <w:r w:rsidRPr="00BB4801">
          <w:rPr>
            <w:rStyle w:val="a8"/>
            <w:snapToGrid w:val="0"/>
          </w:rPr>
          <w:t>.</w:t>
        </w:r>
        <w:r w:rsidRPr="00BB4801">
          <w:rPr>
            <w:rStyle w:val="a8"/>
            <w:snapToGrid w:val="0"/>
            <w:lang w:val="en-US"/>
          </w:rPr>
          <w:t>ru</w:t>
        </w:r>
        <w:proofErr w:type="gramStart"/>
      </w:hyperlink>
      <w:r w:rsidRPr="00BB4801">
        <w:rPr>
          <w:snapToGrid w:val="0"/>
        </w:rPr>
        <w:t xml:space="preserve"> (№ </w:t>
      </w:r>
      <w:r w:rsidR="0052561D">
        <w:rPr>
          <w:snapToGrid w:val="0"/>
        </w:rPr>
        <w:t>7</w:t>
      </w:r>
      <w:r w:rsidR="00650080">
        <w:rPr>
          <w:snapToGrid w:val="0"/>
        </w:rPr>
        <w:t>771</w:t>
      </w:r>
      <w:r w:rsidRPr="00BB4801">
        <w:rPr>
          <w:snapToGrid w:val="0"/>
        </w:rPr>
        <w:t>)</w:t>
      </w:r>
      <w:r w:rsidRPr="00BB4801">
        <w:rPr>
          <w:snapToGrid w:val="0"/>
          <w:color w:val="1F497D"/>
        </w:rPr>
        <w:t xml:space="preserve">; </w:t>
      </w:r>
      <w:r w:rsidRPr="00BB4801">
        <w:rPr>
          <w:snapToGrid w:val="0"/>
        </w:rPr>
        <w:t xml:space="preserve">на сайте Заказчика ― </w:t>
      </w:r>
      <w:r w:rsidR="0052561D">
        <w:rPr>
          <w:snapToGrid w:val="0"/>
        </w:rPr>
        <w:t xml:space="preserve"> </w:t>
      </w:r>
      <w:r w:rsidR="00D3289D">
        <w:rPr>
          <w:snapToGrid w:val="0"/>
        </w:rPr>
        <w:t xml:space="preserve">ООО </w:t>
      </w:r>
      <w:r w:rsidR="00D3289D">
        <w:rPr>
          <w:bCs/>
          <w:snapToGrid w:val="0"/>
        </w:rPr>
        <w:t xml:space="preserve">«Башкирская генерирующая компания» </w:t>
      </w:r>
      <w:r w:rsidR="00D3289D">
        <w:rPr>
          <w:snapToGrid w:val="0"/>
        </w:rPr>
        <w:t xml:space="preserve">― </w:t>
      </w:r>
      <w:hyperlink r:id="rId11" w:history="1">
        <w:proofErr w:type="gramEnd"/>
        <w:r w:rsidR="00D3289D">
          <w:rPr>
            <w:rStyle w:val="a8"/>
            <w:snapToGrid w:val="0"/>
          </w:rPr>
          <w:t>http://bgkrb.ru</w:t>
        </w:r>
        <w:proofErr w:type="gramStart"/>
      </w:hyperlink>
      <w:r w:rsidR="00D3289D">
        <w:rPr>
          <w:rStyle w:val="a8"/>
          <w:snapToGrid w:val="0"/>
        </w:rPr>
        <w:t xml:space="preserve"> </w:t>
      </w:r>
      <w:r w:rsidR="00D3289D" w:rsidRPr="00D3289D">
        <w:rPr>
          <w:rStyle w:val="a8"/>
          <w:snapToGrid w:val="0"/>
          <w:color w:val="auto"/>
          <w:u w:val="none"/>
        </w:rPr>
        <w:t>(№ 7</w:t>
      </w:r>
      <w:r w:rsidR="00650080">
        <w:rPr>
          <w:rStyle w:val="a8"/>
          <w:snapToGrid w:val="0"/>
          <w:color w:val="auto"/>
          <w:u w:val="none"/>
        </w:rPr>
        <w:t>771</w:t>
      </w:r>
      <w:r w:rsidR="00D3289D" w:rsidRPr="00D3289D">
        <w:rPr>
          <w:rStyle w:val="a8"/>
          <w:snapToGrid w:val="0"/>
          <w:color w:val="auto"/>
          <w:u w:val="none"/>
        </w:rPr>
        <w:t>)</w:t>
      </w:r>
      <w:r w:rsidR="009E4B01" w:rsidRPr="00D3289D">
        <w:rPr>
          <w:snapToGrid w:val="0"/>
        </w:rPr>
        <w:t xml:space="preserve">; </w:t>
      </w:r>
      <w:r w:rsidR="009E4B01">
        <w:rPr>
          <w:snapToGrid w:val="0"/>
        </w:rPr>
        <w:t xml:space="preserve">на </w:t>
      </w:r>
      <w:r w:rsidR="009E4B01">
        <w:rPr>
          <w:snapToGrid w:val="0"/>
          <w:color w:val="000000"/>
        </w:rPr>
        <w:t xml:space="preserve">Официальном сайте Российской Федерации для размещения информации о </w:t>
      </w:r>
      <w:r w:rsidR="009E4B01">
        <w:rPr>
          <w:bCs/>
          <w:snapToGrid w:val="0"/>
          <w:color w:val="000000"/>
        </w:rPr>
        <w:t xml:space="preserve">закупках: </w:t>
      </w:r>
      <w:hyperlink r:id="rId12" w:history="1">
        <w:r w:rsidR="009E4B01">
          <w:rPr>
            <w:rStyle w:val="a8"/>
            <w:snapToGrid w:val="0"/>
          </w:rPr>
          <w:t>www.zakupki.gov.ru/223</w:t>
        </w:r>
      </w:hyperlink>
      <w:r w:rsidR="009E4B01" w:rsidRPr="00BB4801">
        <w:rPr>
          <w:snapToGrid w:val="0"/>
        </w:rPr>
        <w:t xml:space="preserve"> </w:t>
      </w:r>
      <w:r w:rsidRPr="00BB4801">
        <w:rPr>
          <w:snapToGrid w:val="0"/>
        </w:rPr>
        <w:t>(№</w:t>
      </w:r>
      <w:r w:rsidR="00D3289D">
        <w:rPr>
          <w:snapToGrid w:val="0"/>
        </w:rPr>
        <w:t xml:space="preserve"> </w:t>
      </w:r>
      <w:r w:rsidR="00650080">
        <w:rPr>
          <w:snapToGrid w:val="0"/>
        </w:rPr>
        <w:t>31502942229</w:t>
      </w:r>
      <w:r>
        <w:rPr>
          <w:snapToGrid w:val="0"/>
        </w:rPr>
        <w:t>)</w:t>
      </w:r>
      <w:r w:rsidRPr="00BB4801">
        <w:rPr>
          <w:snapToGrid w:val="0"/>
        </w:rPr>
        <w:t>.</w:t>
      </w:r>
      <w:proofErr w:type="gramEnd"/>
    </w:p>
    <w:p w:rsidR="00FD60C4" w:rsidRPr="00FD60C4" w:rsidRDefault="00FD60C4" w:rsidP="00442DF3">
      <w:pPr>
        <w:spacing w:line="276" w:lineRule="auto"/>
        <w:ind w:firstLine="708"/>
        <w:jc w:val="both"/>
      </w:pPr>
    </w:p>
    <w:p w:rsidR="0098048D" w:rsidRDefault="0098048D" w:rsidP="00442DF3">
      <w:pPr>
        <w:autoSpaceDE w:val="0"/>
        <w:autoSpaceDN w:val="0"/>
        <w:spacing w:line="276" w:lineRule="auto"/>
        <w:jc w:val="both"/>
        <w:outlineLvl w:val="0"/>
      </w:pPr>
    </w:p>
    <w:p w:rsidR="0052561D" w:rsidRDefault="0052561D" w:rsidP="005B00C9">
      <w:pPr>
        <w:autoSpaceDE w:val="0"/>
        <w:autoSpaceDN w:val="0"/>
        <w:jc w:val="both"/>
        <w:outlineLvl w:val="0"/>
      </w:pPr>
    </w:p>
    <w:p w:rsidR="0042666A" w:rsidRPr="00862777" w:rsidRDefault="00862777" w:rsidP="005B00C9">
      <w:pPr>
        <w:rPr>
          <w:rFonts w:eastAsia="Calibri"/>
          <w:lang w:eastAsia="en-US"/>
        </w:rPr>
      </w:pPr>
      <w:r w:rsidRPr="00862777">
        <w:rPr>
          <w:rFonts w:eastAsia="Calibri"/>
          <w:lang w:eastAsia="en-US"/>
        </w:rPr>
        <w:t xml:space="preserve">Ответственный секретарь </w:t>
      </w:r>
      <w:r w:rsidR="007B4812">
        <w:rPr>
          <w:rFonts w:eastAsia="Calibri"/>
          <w:lang w:eastAsia="en-US"/>
        </w:rPr>
        <w:t>Закупочной</w:t>
      </w:r>
      <w:r w:rsidRPr="00862777">
        <w:rPr>
          <w:rFonts w:eastAsia="Calibri"/>
          <w:lang w:eastAsia="en-US"/>
        </w:rPr>
        <w:t xml:space="preserve"> комиссии</w:t>
      </w:r>
      <w:r w:rsidR="0042666A" w:rsidRPr="00862777">
        <w:rPr>
          <w:rFonts w:eastAsia="Calibri"/>
          <w:lang w:eastAsia="en-US"/>
        </w:rPr>
        <w:tab/>
      </w:r>
      <w:r w:rsidR="0042666A" w:rsidRPr="00862777">
        <w:rPr>
          <w:rFonts w:eastAsia="Calibri"/>
          <w:lang w:eastAsia="en-US"/>
        </w:rPr>
        <w:tab/>
      </w:r>
      <w:r w:rsidR="0042666A" w:rsidRPr="00862777">
        <w:rPr>
          <w:rFonts w:eastAsia="Calibri"/>
          <w:lang w:eastAsia="en-US"/>
        </w:rPr>
        <w:tab/>
      </w:r>
      <w:r w:rsidR="00815821"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 w:rsidR="0042666A" w:rsidRPr="00862777">
        <w:rPr>
          <w:rFonts w:eastAsia="Calibri"/>
          <w:lang w:eastAsia="en-US"/>
        </w:rPr>
        <w:tab/>
      </w:r>
      <w:r w:rsidR="00636B7A">
        <w:rPr>
          <w:rFonts w:eastAsia="Calibri"/>
          <w:lang w:eastAsia="en-US"/>
        </w:rPr>
        <w:t>Петров М. Ю.</w:t>
      </w:r>
    </w:p>
    <w:p w:rsidR="0042666A" w:rsidRDefault="0042666A" w:rsidP="005B00C9">
      <w:pPr>
        <w:rPr>
          <w:rFonts w:eastAsia="Calibri"/>
          <w:lang w:eastAsia="en-US"/>
        </w:rPr>
      </w:pPr>
    </w:p>
    <w:p w:rsidR="00A05517" w:rsidRDefault="00A05517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5A6542" w:rsidRDefault="005A6542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5A6542" w:rsidRDefault="005A6542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5A6542" w:rsidRDefault="005A6542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5A6542" w:rsidRDefault="005A6542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5A6542" w:rsidRDefault="005A6542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52561D" w:rsidRDefault="0052561D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52561D" w:rsidRDefault="0052561D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52561D" w:rsidRDefault="0052561D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52561D" w:rsidRDefault="0052561D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442DF3" w:rsidRDefault="00442DF3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442DF3" w:rsidRDefault="00442DF3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442DF3" w:rsidRDefault="00442DF3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442DF3" w:rsidRDefault="00442DF3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442DF3" w:rsidRDefault="00442DF3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442DF3" w:rsidRDefault="00442DF3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442DF3" w:rsidRDefault="00442DF3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442DF3" w:rsidRDefault="00442DF3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F76A1" w:rsidRDefault="00DF76A1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  <w:bookmarkStart w:id="0" w:name="_GoBack"/>
      <w:bookmarkEnd w:id="0"/>
    </w:p>
    <w:p w:rsidR="00442DF3" w:rsidRDefault="00442DF3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442DF3" w:rsidRDefault="00442DF3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442DF3" w:rsidRDefault="00442DF3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442DF3" w:rsidRDefault="00442DF3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442DF3" w:rsidRDefault="00442DF3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42666A" w:rsidRDefault="0042666A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  <w:r>
        <w:rPr>
          <w:sz w:val="16"/>
          <w:szCs w:val="16"/>
        </w:rPr>
        <w:t>Исп. Власова О. Ю.</w:t>
      </w:r>
    </w:p>
    <w:p w:rsidR="0042666A" w:rsidRDefault="0042666A" w:rsidP="0042666A">
      <w:pPr>
        <w:autoSpaceDE w:val="0"/>
        <w:autoSpaceDN w:val="0"/>
        <w:jc w:val="both"/>
        <w:outlineLvl w:val="0"/>
        <w:rPr>
          <w:sz w:val="16"/>
          <w:szCs w:val="16"/>
        </w:rPr>
      </w:pPr>
      <w:r>
        <w:rPr>
          <w:sz w:val="16"/>
          <w:szCs w:val="16"/>
        </w:rPr>
        <w:t>(495) 664-88-40 доб. 3152</w:t>
      </w:r>
    </w:p>
    <w:p w:rsidR="0042666A" w:rsidRDefault="00DF76A1" w:rsidP="0042666A">
      <w:hyperlink r:id="rId13" w:history="1">
        <w:r w:rsidR="0042666A">
          <w:rPr>
            <w:rStyle w:val="a8"/>
            <w:snapToGrid w:val="0"/>
            <w:sz w:val="16"/>
            <w:szCs w:val="16"/>
            <w:lang w:val="en-US"/>
          </w:rPr>
          <w:t>Vlasova</w:t>
        </w:r>
        <w:r w:rsidR="0042666A">
          <w:rPr>
            <w:rStyle w:val="a8"/>
            <w:snapToGrid w:val="0"/>
            <w:sz w:val="16"/>
            <w:szCs w:val="16"/>
          </w:rPr>
          <w:t>_</w:t>
        </w:r>
        <w:r w:rsidR="0042666A">
          <w:rPr>
            <w:rStyle w:val="a8"/>
            <w:snapToGrid w:val="0"/>
            <w:sz w:val="16"/>
            <w:szCs w:val="16"/>
            <w:lang w:val="en-US"/>
          </w:rPr>
          <w:t>OY</w:t>
        </w:r>
        <w:r w:rsidR="0042666A">
          <w:rPr>
            <w:rStyle w:val="a8"/>
            <w:snapToGrid w:val="0"/>
            <w:sz w:val="16"/>
            <w:szCs w:val="16"/>
          </w:rPr>
          <w:t>@</w:t>
        </w:r>
        <w:r w:rsidR="0042666A">
          <w:rPr>
            <w:rStyle w:val="a8"/>
            <w:snapToGrid w:val="0"/>
            <w:sz w:val="16"/>
            <w:szCs w:val="16"/>
            <w:lang w:val="en-US"/>
          </w:rPr>
          <w:t>interrao</w:t>
        </w:r>
        <w:r w:rsidR="0042666A">
          <w:rPr>
            <w:rStyle w:val="a8"/>
            <w:snapToGrid w:val="0"/>
            <w:sz w:val="16"/>
            <w:szCs w:val="16"/>
          </w:rPr>
          <w:t>.</w:t>
        </w:r>
        <w:proofErr w:type="spellStart"/>
        <w:r w:rsidR="0042666A">
          <w:rPr>
            <w:rStyle w:val="a8"/>
            <w:snapToGrid w:val="0"/>
            <w:sz w:val="16"/>
            <w:szCs w:val="16"/>
            <w:lang w:val="en-US"/>
          </w:rPr>
          <w:t>ru</w:t>
        </w:r>
        <w:proofErr w:type="spellEnd"/>
      </w:hyperlink>
      <w:r w:rsidR="0042666A">
        <w:rPr>
          <w:color w:val="365F91"/>
          <w:sz w:val="16"/>
          <w:szCs w:val="16"/>
        </w:rPr>
        <w:tab/>
      </w:r>
    </w:p>
    <w:sectPr w:rsidR="0042666A" w:rsidSect="00037132">
      <w:footerReference w:type="default" r:id="rId14"/>
      <w:pgSz w:w="11906" w:h="16838"/>
      <w:pgMar w:top="567" w:right="567" w:bottom="567" w:left="1134" w:header="142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7C19" w:rsidRDefault="004C7C19" w:rsidP="00332CF4">
      <w:r>
        <w:separator/>
      </w:r>
    </w:p>
  </w:endnote>
  <w:endnote w:type="continuationSeparator" w:id="0">
    <w:p w:rsidR="004C7C19" w:rsidRDefault="004C7C19" w:rsidP="00332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C19" w:rsidRPr="00D23A5E" w:rsidRDefault="00E12F96" w:rsidP="00CA3A74">
    <w:pPr>
      <w:jc w:val="center"/>
      <w:rPr>
        <w:sz w:val="28"/>
        <w:szCs w:val="28"/>
      </w:rPr>
    </w:pPr>
    <w:r>
      <w:rPr>
        <w:color w:val="365F91"/>
        <w:sz w:val="16"/>
        <w:szCs w:val="16"/>
      </w:rPr>
      <w:t>Общество с ограниченной отв</w:t>
    </w:r>
    <w:r w:rsidR="00487513">
      <w:rPr>
        <w:color w:val="365F91"/>
        <w:sz w:val="16"/>
        <w:szCs w:val="16"/>
      </w:rPr>
      <w:t>е</w:t>
    </w:r>
    <w:r>
      <w:rPr>
        <w:color w:val="365F91"/>
        <w:sz w:val="16"/>
        <w:szCs w:val="16"/>
      </w:rPr>
      <w:t>т</w:t>
    </w:r>
    <w:r w:rsidR="00487513">
      <w:rPr>
        <w:color w:val="365F91"/>
        <w:sz w:val="16"/>
        <w:szCs w:val="16"/>
      </w:rPr>
      <w:t>ственностью</w:t>
    </w:r>
    <w:r w:rsidR="004C7C19">
      <w:rPr>
        <w:color w:val="365F91"/>
        <w:sz w:val="16"/>
        <w:szCs w:val="16"/>
      </w:rPr>
      <w:t xml:space="preserve"> «И</w:t>
    </w:r>
    <w:r w:rsidR="0023266F">
      <w:rPr>
        <w:color w:val="365F91"/>
        <w:sz w:val="16"/>
        <w:szCs w:val="16"/>
      </w:rPr>
      <w:t>нтер</w:t>
    </w:r>
    <w:r w:rsidR="004C7C19">
      <w:rPr>
        <w:color w:val="365F91"/>
        <w:sz w:val="16"/>
        <w:szCs w:val="16"/>
      </w:rPr>
      <w:t xml:space="preserve"> РАО </w:t>
    </w:r>
    <w:r w:rsidR="004C7C19" w:rsidRPr="004C7C19">
      <w:rPr>
        <w:color w:val="365F91"/>
        <w:sz w:val="16"/>
        <w:szCs w:val="16"/>
      </w:rPr>
      <w:t>―</w:t>
    </w:r>
    <w:r w:rsidR="004C7C19">
      <w:rPr>
        <w:color w:val="365F91"/>
        <w:sz w:val="16"/>
        <w:szCs w:val="16"/>
      </w:rPr>
      <w:t xml:space="preserve"> Центр управления закупками»</w:t>
    </w:r>
  </w:p>
  <w:p w:rsidR="004C7C19" w:rsidRDefault="004C7C1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7C19" w:rsidRDefault="004C7C19" w:rsidP="00332CF4">
      <w:r>
        <w:separator/>
      </w:r>
    </w:p>
  </w:footnote>
  <w:footnote w:type="continuationSeparator" w:id="0">
    <w:p w:rsidR="004C7C19" w:rsidRDefault="004C7C19" w:rsidP="00332C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C336638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6034BD1"/>
    <w:multiLevelType w:val="hybridMultilevel"/>
    <w:tmpl w:val="97E489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F031E3"/>
    <w:multiLevelType w:val="hybridMultilevel"/>
    <w:tmpl w:val="E46824D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2768CA"/>
    <w:multiLevelType w:val="hybridMultilevel"/>
    <w:tmpl w:val="FE38341E"/>
    <w:lvl w:ilvl="0" w:tplc="34AAB8E0">
      <w:start w:val="1"/>
      <w:numFmt w:val="decimal"/>
      <w:suff w:val="nothing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5C3894"/>
    <w:multiLevelType w:val="hybridMultilevel"/>
    <w:tmpl w:val="3E84B2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606560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  <w:szCs w:val="28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E6CAF6">
      <w:start w:val="1"/>
      <w:numFmt w:val="decimal"/>
      <w:lvlText w:val="%4."/>
      <w:lvlJc w:val="left"/>
      <w:pPr>
        <w:tabs>
          <w:tab w:val="num" w:pos="0"/>
        </w:tabs>
        <w:ind w:left="284" w:hanging="284"/>
      </w:pPr>
      <w:rPr>
        <w:rFonts w:hint="default"/>
        <w:b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0C0447"/>
    <w:multiLevelType w:val="hybridMultilevel"/>
    <w:tmpl w:val="FF4A4C3C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4B7C59"/>
    <w:multiLevelType w:val="hybridMultilevel"/>
    <w:tmpl w:val="2842BB3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78033B"/>
    <w:multiLevelType w:val="hybridMultilevel"/>
    <w:tmpl w:val="C6202F9E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E078E0"/>
    <w:multiLevelType w:val="hybridMultilevel"/>
    <w:tmpl w:val="7B7CBA5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727367"/>
    <w:multiLevelType w:val="multilevel"/>
    <w:tmpl w:val="D394813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2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0">
    <w:nsid w:val="32E82C4D"/>
    <w:multiLevelType w:val="hybridMultilevel"/>
    <w:tmpl w:val="D924EEA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B24835"/>
    <w:multiLevelType w:val="hybridMultilevel"/>
    <w:tmpl w:val="746819BA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D97172"/>
    <w:multiLevelType w:val="hybridMultilevel"/>
    <w:tmpl w:val="FA04FA48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5F0918"/>
    <w:multiLevelType w:val="hybridMultilevel"/>
    <w:tmpl w:val="64D4A71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7151DA"/>
    <w:multiLevelType w:val="hybridMultilevel"/>
    <w:tmpl w:val="1298987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ED120C"/>
    <w:multiLevelType w:val="hybridMultilevel"/>
    <w:tmpl w:val="C3F04CB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572C67"/>
    <w:multiLevelType w:val="hybridMultilevel"/>
    <w:tmpl w:val="4E5442E0"/>
    <w:lvl w:ilvl="0" w:tplc="F2F06346">
      <w:start w:val="1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1F20219"/>
    <w:multiLevelType w:val="hybridMultilevel"/>
    <w:tmpl w:val="6D68AA3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1FB5F9B"/>
    <w:multiLevelType w:val="hybridMultilevel"/>
    <w:tmpl w:val="ACDC0BB8"/>
    <w:lvl w:ilvl="0" w:tplc="DD0EE068">
      <w:start w:val="12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>
    <w:nsid w:val="592E7874"/>
    <w:multiLevelType w:val="hybridMultilevel"/>
    <w:tmpl w:val="A5AAF704"/>
    <w:lvl w:ilvl="0" w:tplc="E892D99C">
      <w:start w:val="14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>
    <w:nsid w:val="5E53591D"/>
    <w:multiLevelType w:val="hybridMultilevel"/>
    <w:tmpl w:val="FB849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0E57AF"/>
    <w:multiLevelType w:val="hybridMultilevel"/>
    <w:tmpl w:val="7256A9D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6B3DF8"/>
    <w:multiLevelType w:val="hybridMultilevel"/>
    <w:tmpl w:val="175C7C7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3F753D2"/>
    <w:multiLevelType w:val="hybridMultilevel"/>
    <w:tmpl w:val="BC08FAA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4A13553"/>
    <w:multiLevelType w:val="hybridMultilevel"/>
    <w:tmpl w:val="6A2A34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56808A5"/>
    <w:multiLevelType w:val="hybridMultilevel"/>
    <w:tmpl w:val="1B005792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CBA7887"/>
    <w:multiLevelType w:val="hybridMultilevel"/>
    <w:tmpl w:val="4A5E5E7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CF9519C"/>
    <w:multiLevelType w:val="hybridMultilevel"/>
    <w:tmpl w:val="282C86C4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8">
    <w:nsid w:val="726738EB"/>
    <w:multiLevelType w:val="hybridMultilevel"/>
    <w:tmpl w:val="F9027B6C"/>
    <w:lvl w:ilvl="0" w:tplc="0419000F">
      <w:start w:val="1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7D712214"/>
    <w:multiLevelType w:val="hybridMultilevel"/>
    <w:tmpl w:val="754084F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DB275BF"/>
    <w:multiLevelType w:val="hybridMultilevel"/>
    <w:tmpl w:val="989E7722"/>
    <w:lvl w:ilvl="0" w:tplc="491C06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7E2F3838"/>
    <w:multiLevelType w:val="hybridMultilevel"/>
    <w:tmpl w:val="5B846AA4"/>
    <w:lvl w:ilvl="0" w:tplc="14E8605E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0"/>
  </w:num>
  <w:num w:numId="2">
    <w:abstractNumId w:val="0"/>
  </w:num>
  <w:num w:numId="3">
    <w:abstractNumId w:val="4"/>
  </w:num>
  <w:num w:numId="4">
    <w:abstractNumId w:val="1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4"/>
  </w:num>
  <w:num w:numId="8">
    <w:abstractNumId w:val="20"/>
  </w:num>
  <w:num w:numId="9">
    <w:abstractNumId w:val="21"/>
  </w:num>
  <w:num w:numId="10">
    <w:abstractNumId w:val="31"/>
  </w:num>
  <w:num w:numId="11">
    <w:abstractNumId w:val="19"/>
  </w:num>
  <w:num w:numId="12">
    <w:abstractNumId w:val="15"/>
  </w:num>
  <w:num w:numId="13">
    <w:abstractNumId w:val="27"/>
  </w:num>
  <w:num w:numId="14">
    <w:abstractNumId w:val="7"/>
  </w:num>
  <w:num w:numId="15">
    <w:abstractNumId w:val="5"/>
  </w:num>
  <w:num w:numId="16">
    <w:abstractNumId w:val="22"/>
  </w:num>
  <w:num w:numId="17">
    <w:abstractNumId w:val="28"/>
  </w:num>
  <w:num w:numId="18">
    <w:abstractNumId w:val="29"/>
  </w:num>
  <w:num w:numId="19">
    <w:abstractNumId w:val="26"/>
  </w:num>
  <w:num w:numId="20">
    <w:abstractNumId w:val="11"/>
  </w:num>
  <w:num w:numId="21">
    <w:abstractNumId w:val="25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  <w:num w:numId="24">
    <w:abstractNumId w:val="6"/>
  </w:num>
  <w:num w:numId="25">
    <w:abstractNumId w:val="24"/>
  </w:num>
  <w:num w:numId="26">
    <w:abstractNumId w:val="13"/>
  </w:num>
  <w:num w:numId="27">
    <w:abstractNumId w:val="23"/>
  </w:num>
  <w:num w:numId="28">
    <w:abstractNumId w:val="10"/>
  </w:num>
  <w:num w:numId="29">
    <w:abstractNumId w:val="17"/>
  </w:num>
  <w:num w:numId="30">
    <w:abstractNumId w:val="16"/>
  </w:num>
  <w:num w:numId="31">
    <w:abstractNumId w:val="18"/>
  </w:num>
  <w:num w:numId="32">
    <w:abstractNumId w:val="2"/>
  </w:num>
  <w:num w:numId="3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6D19"/>
    <w:rsid w:val="00007862"/>
    <w:rsid w:val="00037132"/>
    <w:rsid w:val="00076934"/>
    <w:rsid w:val="0009031B"/>
    <w:rsid w:val="000A5F30"/>
    <w:rsid w:val="000F30CA"/>
    <w:rsid w:val="00112DAF"/>
    <w:rsid w:val="00126D19"/>
    <w:rsid w:val="0017059C"/>
    <w:rsid w:val="00181335"/>
    <w:rsid w:val="00183F7D"/>
    <w:rsid w:val="001B5582"/>
    <w:rsid w:val="0023266F"/>
    <w:rsid w:val="002529DD"/>
    <w:rsid w:val="002B3B71"/>
    <w:rsid w:val="002B66C0"/>
    <w:rsid w:val="002F7B2D"/>
    <w:rsid w:val="00317156"/>
    <w:rsid w:val="00332CF4"/>
    <w:rsid w:val="0036661C"/>
    <w:rsid w:val="00396272"/>
    <w:rsid w:val="00396827"/>
    <w:rsid w:val="003C4493"/>
    <w:rsid w:val="003D050A"/>
    <w:rsid w:val="003F7C78"/>
    <w:rsid w:val="0042666A"/>
    <w:rsid w:val="00442DF3"/>
    <w:rsid w:val="004465FA"/>
    <w:rsid w:val="00450222"/>
    <w:rsid w:val="00464A6D"/>
    <w:rsid w:val="004739C2"/>
    <w:rsid w:val="00487513"/>
    <w:rsid w:val="004C7C19"/>
    <w:rsid w:val="004F627A"/>
    <w:rsid w:val="00506450"/>
    <w:rsid w:val="0052561D"/>
    <w:rsid w:val="00542FF8"/>
    <w:rsid w:val="0055518E"/>
    <w:rsid w:val="0058305F"/>
    <w:rsid w:val="005A6542"/>
    <w:rsid w:val="005B00C9"/>
    <w:rsid w:val="005B16D6"/>
    <w:rsid w:val="005C645D"/>
    <w:rsid w:val="005D5DED"/>
    <w:rsid w:val="005E3D3F"/>
    <w:rsid w:val="005F2017"/>
    <w:rsid w:val="00620D03"/>
    <w:rsid w:val="00636B7A"/>
    <w:rsid w:val="00643770"/>
    <w:rsid w:val="00650080"/>
    <w:rsid w:val="00692E09"/>
    <w:rsid w:val="00695BD3"/>
    <w:rsid w:val="006B5CAD"/>
    <w:rsid w:val="007433CF"/>
    <w:rsid w:val="00755C34"/>
    <w:rsid w:val="00774301"/>
    <w:rsid w:val="0078595A"/>
    <w:rsid w:val="007A746F"/>
    <w:rsid w:val="007B4812"/>
    <w:rsid w:val="007C0488"/>
    <w:rsid w:val="007F7F41"/>
    <w:rsid w:val="00815821"/>
    <w:rsid w:val="0084265D"/>
    <w:rsid w:val="00862777"/>
    <w:rsid w:val="008710B8"/>
    <w:rsid w:val="008A61D2"/>
    <w:rsid w:val="008A77B1"/>
    <w:rsid w:val="008D0F21"/>
    <w:rsid w:val="008D58F7"/>
    <w:rsid w:val="0090315C"/>
    <w:rsid w:val="009037EB"/>
    <w:rsid w:val="00911F76"/>
    <w:rsid w:val="0091407B"/>
    <w:rsid w:val="00921425"/>
    <w:rsid w:val="00955501"/>
    <w:rsid w:val="00964FCB"/>
    <w:rsid w:val="009673FE"/>
    <w:rsid w:val="0098048D"/>
    <w:rsid w:val="00982FB5"/>
    <w:rsid w:val="009966B1"/>
    <w:rsid w:val="009A6BFA"/>
    <w:rsid w:val="009A79FD"/>
    <w:rsid w:val="009B0C88"/>
    <w:rsid w:val="009B3137"/>
    <w:rsid w:val="009E02D4"/>
    <w:rsid w:val="009E0BB5"/>
    <w:rsid w:val="009E4B01"/>
    <w:rsid w:val="00A05517"/>
    <w:rsid w:val="00A26E35"/>
    <w:rsid w:val="00A26E4A"/>
    <w:rsid w:val="00A34441"/>
    <w:rsid w:val="00A73811"/>
    <w:rsid w:val="00A74AB5"/>
    <w:rsid w:val="00A87EB4"/>
    <w:rsid w:val="00A97B61"/>
    <w:rsid w:val="00AA42B7"/>
    <w:rsid w:val="00AC5162"/>
    <w:rsid w:val="00B01E82"/>
    <w:rsid w:val="00B11D63"/>
    <w:rsid w:val="00B16F16"/>
    <w:rsid w:val="00B17EA8"/>
    <w:rsid w:val="00B20C37"/>
    <w:rsid w:val="00B30237"/>
    <w:rsid w:val="00B30939"/>
    <w:rsid w:val="00B36106"/>
    <w:rsid w:val="00B84895"/>
    <w:rsid w:val="00BF51A6"/>
    <w:rsid w:val="00C15603"/>
    <w:rsid w:val="00C24762"/>
    <w:rsid w:val="00C7194E"/>
    <w:rsid w:val="00C71AB9"/>
    <w:rsid w:val="00C80D94"/>
    <w:rsid w:val="00CA3A74"/>
    <w:rsid w:val="00CC2362"/>
    <w:rsid w:val="00CD0562"/>
    <w:rsid w:val="00CE4D7B"/>
    <w:rsid w:val="00D0396F"/>
    <w:rsid w:val="00D23A5E"/>
    <w:rsid w:val="00D2481D"/>
    <w:rsid w:val="00D3289D"/>
    <w:rsid w:val="00DA1334"/>
    <w:rsid w:val="00DF76A1"/>
    <w:rsid w:val="00E12F96"/>
    <w:rsid w:val="00E531A0"/>
    <w:rsid w:val="00E61092"/>
    <w:rsid w:val="00E62CDF"/>
    <w:rsid w:val="00E640BE"/>
    <w:rsid w:val="00EA7ADD"/>
    <w:rsid w:val="00ED6540"/>
    <w:rsid w:val="00EE03BB"/>
    <w:rsid w:val="00EE07CE"/>
    <w:rsid w:val="00EE1184"/>
    <w:rsid w:val="00F55A79"/>
    <w:rsid w:val="00FA4242"/>
    <w:rsid w:val="00FC38A5"/>
    <w:rsid w:val="00FC58D5"/>
    <w:rsid w:val="00FD6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85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26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126D19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Верхний колонтитул Знак"/>
    <w:basedOn w:val="a1"/>
    <w:link w:val="a4"/>
    <w:uiPriority w:val="99"/>
    <w:rsid w:val="00126D1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6">
    <w:name w:val="Balloon Text"/>
    <w:basedOn w:val="a0"/>
    <w:link w:val="a7"/>
    <w:uiPriority w:val="99"/>
    <w:semiHidden/>
    <w:unhideWhenUsed/>
    <w:rsid w:val="00126D1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126D19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unhideWhenUsed/>
    <w:rsid w:val="00A26E35"/>
    <w:rPr>
      <w:color w:val="0000FF" w:themeColor="hyperlink"/>
      <w:u w:val="single"/>
    </w:rPr>
  </w:style>
  <w:style w:type="paragraph" w:styleId="a9">
    <w:name w:val="footer"/>
    <w:basedOn w:val="a0"/>
    <w:link w:val="aa"/>
    <w:uiPriority w:val="99"/>
    <w:unhideWhenUsed/>
    <w:rsid w:val="00332CF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332C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Number"/>
    <w:basedOn w:val="a0"/>
    <w:uiPriority w:val="99"/>
    <w:unhideWhenUsed/>
    <w:rsid w:val="002B3B71"/>
    <w:pPr>
      <w:numPr>
        <w:numId w:val="2"/>
      </w:numPr>
      <w:contextualSpacing/>
    </w:pPr>
  </w:style>
  <w:style w:type="character" w:styleId="ab">
    <w:name w:val="footnote reference"/>
    <w:basedOn w:val="a1"/>
    <w:rsid w:val="002B3B71"/>
    <w:rPr>
      <w:vertAlign w:val="superscript"/>
    </w:rPr>
  </w:style>
  <w:style w:type="paragraph" w:styleId="ac">
    <w:name w:val="List Paragraph"/>
    <w:basedOn w:val="a0"/>
    <w:link w:val="ad"/>
    <w:uiPriority w:val="34"/>
    <w:qFormat/>
    <w:rsid w:val="00B36106"/>
    <w:pPr>
      <w:ind w:left="720"/>
      <w:contextualSpacing/>
    </w:pPr>
  </w:style>
  <w:style w:type="paragraph" w:customStyle="1" w:styleId="Style12">
    <w:name w:val="Style12"/>
    <w:basedOn w:val="a0"/>
    <w:rsid w:val="00B20C37"/>
    <w:pPr>
      <w:widowControl w:val="0"/>
      <w:autoSpaceDE w:val="0"/>
      <w:autoSpaceDN w:val="0"/>
      <w:adjustRightInd w:val="0"/>
      <w:spacing w:line="317" w:lineRule="exact"/>
      <w:ind w:firstLine="691"/>
      <w:jc w:val="both"/>
    </w:pPr>
  </w:style>
  <w:style w:type="character" w:customStyle="1" w:styleId="FontStyle128">
    <w:name w:val="Font Style128"/>
    <w:rsid w:val="00B20C37"/>
    <w:rPr>
      <w:rFonts w:ascii="Times New Roman" w:hAnsi="Times New Roman" w:cs="Times New Roman" w:hint="default"/>
      <w:color w:val="000000"/>
      <w:sz w:val="26"/>
      <w:szCs w:val="26"/>
    </w:rPr>
  </w:style>
  <w:style w:type="table" w:styleId="ae">
    <w:name w:val="Table Grid"/>
    <w:basedOn w:val="a2"/>
    <w:uiPriority w:val="59"/>
    <w:rsid w:val="00B20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toc 3"/>
    <w:basedOn w:val="a0"/>
    <w:next w:val="a0"/>
    <w:autoRedefine/>
    <w:semiHidden/>
    <w:rsid w:val="00FC58D5"/>
    <w:pPr>
      <w:tabs>
        <w:tab w:val="left" w:pos="1980"/>
        <w:tab w:val="right" w:leader="dot" w:pos="10195"/>
      </w:tabs>
      <w:spacing w:after="120"/>
      <w:ind w:left="1979" w:right="1134" w:hanging="902"/>
    </w:pPr>
    <w:rPr>
      <w:iCs/>
      <w:noProof/>
      <w:snapToGrid w:val="0"/>
    </w:rPr>
  </w:style>
  <w:style w:type="character" w:styleId="af">
    <w:name w:val="FollowedHyperlink"/>
    <w:rsid w:val="0017059C"/>
    <w:rPr>
      <w:color w:val="800080"/>
      <w:u w:val="single"/>
    </w:rPr>
  </w:style>
  <w:style w:type="character" w:customStyle="1" w:styleId="ad">
    <w:name w:val="Абзац списка Знак"/>
    <w:link w:val="ac"/>
    <w:uiPriority w:val="34"/>
    <w:rsid w:val="000371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page number"/>
    <w:rsid w:val="005B16D6"/>
    <w:rPr>
      <w:rFonts w:ascii="Times New Roman" w:hAnsi="Times New Roman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26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126D19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Верхний колонтитул Знак"/>
    <w:basedOn w:val="a1"/>
    <w:link w:val="a4"/>
    <w:uiPriority w:val="99"/>
    <w:rsid w:val="00126D1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6">
    <w:name w:val="Balloon Text"/>
    <w:basedOn w:val="a0"/>
    <w:link w:val="a7"/>
    <w:uiPriority w:val="99"/>
    <w:semiHidden/>
    <w:unhideWhenUsed/>
    <w:rsid w:val="00126D1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126D19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unhideWhenUsed/>
    <w:rsid w:val="00A26E35"/>
    <w:rPr>
      <w:color w:val="0000FF" w:themeColor="hyperlink"/>
      <w:u w:val="single"/>
    </w:rPr>
  </w:style>
  <w:style w:type="paragraph" w:styleId="a9">
    <w:name w:val="footer"/>
    <w:basedOn w:val="a0"/>
    <w:link w:val="aa"/>
    <w:uiPriority w:val="99"/>
    <w:unhideWhenUsed/>
    <w:rsid w:val="00332CF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332C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Number"/>
    <w:basedOn w:val="a0"/>
    <w:uiPriority w:val="99"/>
    <w:unhideWhenUsed/>
    <w:rsid w:val="002B3B71"/>
    <w:pPr>
      <w:numPr>
        <w:numId w:val="2"/>
      </w:numPr>
      <w:contextualSpacing/>
    </w:pPr>
  </w:style>
  <w:style w:type="character" w:styleId="ab">
    <w:name w:val="footnote reference"/>
    <w:basedOn w:val="a1"/>
    <w:rsid w:val="002B3B71"/>
    <w:rPr>
      <w:vertAlign w:val="superscript"/>
    </w:rPr>
  </w:style>
  <w:style w:type="paragraph" w:styleId="ac">
    <w:name w:val="List Paragraph"/>
    <w:basedOn w:val="a0"/>
    <w:link w:val="ad"/>
    <w:uiPriority w:val="34"/>
    <w:qFormat/>
    <w:rsid w:val="00B36106"/>
    <w:pPr>
      <w:ind w:left="720"/>
      <w:contextualSpacing/>
    </w:pPr>
  </w:style>
  <w:style w:type="paragraph" w:customStyle="1" w:styleId="Style12">
    <w:name w:val="Style12"/>
    <w:basedOn w:val="a0"/>
    <w:rsid w:val="00B20C37"/>
    <w:pPr>
      <w:widowControl w:val="0"/>
      <w:autoSpaceDE w:val="0"/>
      <w:autoSpaceDN w:val="0"/>
      <w:adjustRightInd w:val="0"/>
      <w:spacing w:line="317" w:lineRule="exact"/>
      <w:ind w:firstLine="691"/>
      <w:jc w:val="both"/>
    </w:pPr>
  </w:style>
  <w:style w:type="character" w:customStyle="1" w:styleId="FontStyle128">
    <w:name w:val="Font Style128"/>
    <w:rsid w:val="00B20C37"/>
    <w:rPr>
      <w:rFonts w:ascii="Times New Roman" w:hAnsi="Times New Roman" w:cs="Times New Roman" w:hint="default"/>
      <w:color w:val="000000"/>
      <w:sz w:val="26"/>
      <w:szCs w:val="26"/>
    </w:rPr>
  </w:style>
  <w:style w:type="table" w:styleId="ae">
    <w:name w:val="Table Grid"/>
    <w:basedOn w:val="a2"/>
    <w:uiPriority w:val="59"/>
    <w:rsid w:val="00B20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toc 3"/>
    <w:basedOn w:val="a0"/>
    <w:next w:val="a0"/>
    <w:autoRedefine/>
    <w:semiHidden/>
    <w:rsid w:val="00FC58D5"/>
    <w:pPr>
      <w:tabs>
        <w:tab w:val="left" w:pos="1980"/>
        <w:tab w:val="right" w:leader="dot" w:pos="10195"/>
      </w:tabs>
      <w:spacing w:after="120"/>
      <w:ind w:left="1979" w:right="1134" w:hanging="902"/>
    </w:pPr>
    <w:rPr>
      <w:iCs/>
      <w:noProof/>
      <w:snapToGrid w:val="0"/>
    </w:rPr>
  </w:style>
  <w:style w:type="character" w:styleId="af">
    <w:name w:val="FollowedHyperlink"/>
    <w:rsid w:val="0017059C"/>
    <w:rPr>
      <w:color w:val="800080"/>
      <w:u w:val="single"/>
    </w:rPr>
  </w:style>
  <w:style w:type="character" w:customStyle="1" w:styleId="ad">
    <w:name w:val="Абзац списка Знак"/>
    <w:link w:val="ac"/>
    <w:uiPriority w:val="34"/>
    <w:rsid w:val="000371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page number"/>
    <w:rsid w:val="005B16D6"/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Vlasova_OY@interrao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/223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bgkrb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interrao-zakupki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2b-energo.ru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1790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UserIREF</dc:creator>
  <cp:lastModifiedBy>Власова Оксана Юрьевна</cp:lastModifiedBy>
  <cp:revision>2</cp:revision>
  <cp:lastPrinted>2015-12-25T07:30:00Z</cp:lastPrinted>
  <dcterms:created xsi:type="dcterms:W3CDTF">2015-12-25T07:30:00Z</dcterms:created>
  <dcterms:modified xsi:type="dcterms:W3CDTF">2015-12-25T07:30:00Z</dcterms:modified>
</cp:coreProperties>
</file>